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81623" w14:textId="77777777" w:rsidR="00E02D40" w:rsidRPr="00C208BF" w:rsidRDefault="00E02D40" w:rsidP="00E02D40">
      <w:pPr>
        <w:pStyle w:val="Heading5"/>
        <w:jc w:val="center"/>
        <w:rPr>
          <w:rFonts w:ascii="Arial" w:hAnsi="Arial" w:cs="Arial"/>
          <w:b/>
          <w:i w:val="0"/>
          <w:color w:val="000000" w:themeColor="text1"/>
          <w:sz w:val="36"/>
          <w:szCs w:val="36"/>
          <w:u w:val="single"/>
        </w:rPr>
      </w:pPr>
      <w:r w:rsidRPr="00C208BF">
        <w:rPr>
          <w:rFonts w:ascii="Arial" w:hAnsi="Arial" w:cs="Arial"/>
          <w:b/>
          <w:i w:val="0"/>
          <w:color w:val="000000" w:themeColor="text1"/>
          <w:sz w:val="36"/>
          <w:szCs w:val="36"/>
        </w:rPr>
        <w:t>PRESS RELEASE</w:t>
      </w:r>
    </w:p>
    <w:p w14:paraId="13C5F42A" w14:textId="77777777" w:rsidR="003B5215" w:rsidRPr="00C208BF" w:rsidRDefault="003B5215" w:rsidP="008D5590">
      <w:pPr>
        <w:spacing w:after="0"/>
        <w:jc w:val="center"/>
        <w:rPr>
          <w:rFonts w:ascii="Arial" w:hAnsi="Arial" w:cs="Arial"/>
          <w:b/>
          <w:sz w:val="36"/>
          <w:szCs w:val="36"/>
        </w:rPr>
      </w:pPr>
    </w:p>
    <w:p w14:paraId="2C34B29F" w14:textId="77777777" w:rsidR="00142A84" w:rsidRPr="00C208BF" w:rsidRDefault="002F49B5" w:rsidP="002F49B5">
      <w:pPr>
        <w:spacing w:after="0"/>
        <w:rPr>
          <w:rFonts w:ascii="Arial" w:hAnsi="Arial" w:cs="Arial"/>
          <w:szCs w:val="36"/>
        </w:rPr>
      </w:pPr>
      <w:r w:rsidRPr="00C208BF">
        <w:rPr>
          <w:rFonts w:ascii="Arial" w:hAnsi="Arial" w:cs="Arial"/>
          <w:szCs w:val="36"/>
        </w:rPr>
        <w:t>FOR IMMEDIATE RELEASE:</w:t>
      </w:r>
    </w:p>
    <w:p w14:paraId="7CB53C8C" w14:textId="5E260DB5" w:rsidR="00CC468A" w:rsidRPr="00C208BF" w:rsidRDefault="00D03B13" w:rsidP="00BC2E8D">
      <w:pPr>
        <w:tabs>
          <w:tab w:val="left" w:pos="7680"/>
        </w:tabs>
        <w:spacing w:after="0"/>
        <w:rPr>
          <w:rFonts w:ascii="Arial" w:hAnsi="Arial" w:cs="Arial"/>
          <w:szCs w:val="36"/>
        </w:rPr>
      </w:pPr>
      <w:r>
        <w:rPr>
          <w:rFonts w:ascii="Arial" w:hAnsi="Arial" w:cs="Arial"/>
          <w:szCs w:val="36"/>
        </w:rPr>
        <w:t>February 2</w:t>
      </w:r>
      <w:r w:rsidR="002A3132" w:rsidRPr="00C208BF">
        <w:rPr>
          <w:rFonts w:ascii="Arial" w:hAnsi="Arial" w:cs="Arial"/>
          <w:szCs w:val="36"/>
        </w:rPr>
        <w:t>, 2026</w:t>
      </w:r>
    </w:p>
    <w:p w14:paraId="4FE0CF4E" w14:textId="77777777" w:rsidR="002F49B5" w:rsidRPr="00C208BF" w:rsidRDefault="00AD7348" w:rsidP="00BC2E8D">
      <w:pPr>
        <w:tabs>
          <w:tab w:val="left" w:pos="7680"/>
        </w:tabs>
        <w:spacing w:after="0"/>
        <w:rPr>
          <w:rFonts w:ascii="Arial" w:hAnsi="Arial" w:cs="Arial"/>
          <w:szCs w:val="36"/>
        </w:rPr>
      </w:pPr>
      <w:r w:rsidRPr="00C208BF">
        <w:rPr>
          <w:rFonts w:ascii="Arial" w:hAnsi="Arial" w:cs="Arial"/>
          <w:szCs w:val="36"/>
        </w:rPr>
        <w:t>(</w:t>
      </w:r>
      <w:r w:rsidR="002F49B5" w:rsidRPr="00C208BF">
        <w:rPr>
          <w:rFonts w:ascii="Arial" w:hAnsi="Arial" w:cs="Arial"/>
          <w:i/>
          <w:szCs w:val="36"/>
        </w:rPr>
        <w:t>Please do not publish</w:t>
      </w:r>
      <w:r w:rsidR="00BC2E8D" w:rsidRPr="00C208BF">
        <w:rPr>
          <w:rFonts w:ascii="Arial" w:hAnsi="Arial" w:cs="Arial"/>
          <w:i/>
          <w:szCs w:val="36"/>
        </w:rPr>
        <w:t xml:space="preserve"> beyond 6 months from this date</w:t>
      </w:r>
      <w:r w:rsidRPr="00C208BF">
        <w:rPr>
          <w:rFonts w:ascii="Arial" w:hAnsi="Arial" w:cs="Arial"/>
          <w:szCs w:val="36"/>
        </w:rPr>
        <w:t>)</w:t>
      </w:r>
      <w:r w:rsidR="00BC2E8D" w:rsidRPr="00C208BF">
        <w:rPr>
          <w:rFonts w:ascii="Arial" w:hAnsi="Arial" w:cs="Arial"/>
          <w:szCs w:val="36"/>
        </w:rPr>
        <w:tab/>
      </w:r>
    </w:p>
    <w:p w14:paraId="7E7DB454" w14:textId="6FFBEAE2" w:rsidR="00CC468A" w:rsidRPr="00C208BF" w:rsidRDefault="002F49B5" w:rsidP="002F49B5">
      <w:pPr>
        <w:spacing w:after="0"/>
        <w:rPr>
          <w:rFonts w:ascii="Arial" w:hAnsi="Arial" w:cs="Arial"/>
          <w:szCs w:val="36"/>
        </w:rPr>
      </w:pPr>
      <w:r w:rsidRPr="00C208BF">
        <w:rPr>
          <w:rFonts w:ascii="Arial" w:hAnsi="Arial" w:cs="Arial"/>
          <w:szCs w:val="36"/>
        </w:rPr>
        <w:t xml:space="preserve">Contact: </w:t>
      </w:r>
      <w:r w:rsidR="002A3132" w:rsidRPr="00C208BF">
        <w:rPr>
          <w:rFonts w:ascii="Arial" w:hAnsi="Arial" w:cs="Arial"/>
          <w:szCs w:val="36"/>
        </w:rPr>
        <w:t>Libby Beck</w:t>
      </w:r>
    </w:p>
    <w:p w14:paraId="377C0848" w14:textId="05086515" w:rsidR="00CC468A" w:rsidRPr="00C208BF" w:rsidRDefault="00CC468A" w:rsidP="002F49B5">
      <w:pPr>
        <w:spacing w:after="0"/>
        <w:rPr>
          <w:rFonts w:ascii="Arial" w:hAnsi="Arial" w:cs="Arial"/>
          <w:szCs w:val="36"/>
        </w:rPr>
      </w:pPr>
      <w:r w:rsidRPr="00C208BF">
        <w:rPr>
          <w:rFonts w:ascii="Arial" w:hAnsi="Arial" w:cs="Arial"/>
          <w:szCs w:val="36"/>
        </w:rPr>
        <w:t>Phone: 608-</w:t>
      </w:r>
      <w:r w:rsidR="00AD7348" w:rsidRPr="00C208BF">
        <w:rPr>
          <w:rFonts w:ascii="Arial" w:hAnsi="Arial" w:cs="Arial"/>
          <w:szCs w:val="36"/>
        </w:rPr>
        <w:t>897-2131, E</w:t>
      </w:r>
      <w:r w:rsidRPr="00C208BF">
        <w:rPr>
          <w:rFonts w:ascii="Arial" w:hAnsi="Arial" w:cs="Arial"/>
          <w:szCs w:val="36"/>
        </w:rPr>
        <w:t>xt. 2</w:t>
      </w:r>
      <w:r w:rsidR="002A3132" w:rsidRPr="00C208BF">
        <w:rPr>
          <w:rFonts w:ascii="Arial" w:hAnsi="Arial" w:cs="Arial"/>
          <w:szCs w:val="36"/>
        </w:rPr>
        <w:t>271</w:t>
      </w:r>
    </w:p>
    <w:p w14:paraId="2C567F1C" w14:textId="78C61CCB" w:rsidR="002F49B5" w:rsidRPr="00C208BF" w:rsidRDefault="002A3132" w:rsidP="002F49B5">
      <w:pPr>
        <w:spacing w:after="0"/>
        <w:rPr>
          <w:rFonts w:ascii="Arial" w:hAnsi="Arial" w:cs="Arial"/>
          <w:szCs w:val="36"/>
        </w:rPr>
      </w:pPr>
      <w:hyperlink r:id="rId10" w:history="1">
        <w:r w:rsidRPr="00C208BF">
          <w:rPr>
            <w:rStyle w:val="Hyperlink"/>
            <w:rFonts w:ascii="Arial" w:hAnsi="Arial" w:cs="Arial"/>
            <w:szCs w:val="36"/>
          </w:rPr>
          <w:t>libby.beck@kuhn.com</w:t>
        </w:r>
      </w:hyperlink>
      <w:r w:rsidR="00CC468A" w:rsidRPr="00C208BF">
        <w:rPr>
          <w:rFonts w:ascii="Arial" w:hAnsi="Arial" w:cs="Arial"/>
          <w:szCs w:val="36"/>
        </w:rPr>
        <w:t xml:space="preserve"> </w:t>
      </w:r>
    </w:p>
    <w:p w14:paraId="0D571D8E" w14:textId="77777777" w:rsidR="002F49B5" w:rsidRPr="00C208BF" w:rsidRDefault="002F49B5" w:rsidP="002F49B5">
      <w:pPr>
        <w:spacing w:after="0"/>
        <w:rPr>
          <w:rFonts w:ascii="Arial" w:hAnsi="Arial" w:cs="Arial"/>
          <w:sz w:val="24"/>
          <w:szCs w:val="24"/>
        </w:rPr>
      </w:pPr>
    </w:p>
    <w:p w14:paraId="621595E5" w14:textId="77777777" w:rsidR="0098251F" w:rsidRPr="00C208BF" w:rsidRDefault="0098251F" w:rsidP="002F49B5">
      <w:pPr>
        <w:spacing w:after="0"/>
        <w:rPr>
          <w:rFonts w:ascii="Arial" w:hAnsi="Arial" w:cs="Arial"/>
          <w:sz w:val="24"/>
          <w:szCs w:val="24"/>
        </w:rPr>
      </w:pPr>
    </w:p>
    <w:p w14:paraId="189F7F6B" w14:textId="00C06F04" w:rsidR="0098251F" w:rsidRPr="00C208BF" w:rsidRDefault="00CC468A" w:rsidP="002A3132">
      <w:pPr>
        <w:spacing w:after="0"/>
        <w:jc w:val="center"/>
        <w:rPr>
          <w:rFonts w:ascii="Arial" w:hAnsi="Arial" w:cs="Arial"/>
          <w:b/>
          <w:szCs w:val="24"/>
        </w:rPr>
      </w:pPr>
      <w:r w:rsidRPr="00C208BF">
        <w:rPr>
          <w:rFonts w:ascii="Arial" w:hAnsi="Arial" w:cs="Arial"/>
          <w:b/>
          <w:szCs w:val="24"/>
        </w:rPr>
        <w:t xml:space="preserve">New KUHN Knight </w:t>
      </w:r>
      <w:r w:rsidR="002A3132" w:rsidRPr="00C208BF">
        <w:rPr>
          <w:rFonts w:ascii="Arial" w:hAnsi="Arial" w:cs="Arial"/>
          <w:b/>
          <w:szCs w:val="24"/>
        </w:rPr>
        <w:t>RC 300 Series Commercial Reel Mixers</w:t>
      </w:r>
    </w:p>
    <w:p w14:paraId="39E7E03F" w14:textId="77777777" w:rsidR="00D94CC6" w:rsidRPr="00C208BF" w:rsidRDefault="00D94CC6" w:rsidP="008D5590">
      <w:pPr>
        <w:spacing w:after="0"/>
        <w:jc w:val="center"/>
        <w:rPr>
          <w:rFonts w:ascii="Arial" w:hAnsi="Arial" w:cs="Arial"/>
          <w:b/>
          <w:color w:val="000000" w:themeColor="text1"/>
          <w:szCs w:val="24"/>
        </w:rPr>
      </w:pPr>
    </w:p>
    <w:p w14:paraId="41DF800A" w14:textId="412BB46E" w:rsidR="005B1962" w:rsidRDefault="005B1962" w:rsidP="005B1962">
      <w:pPr>
        <w:autoSpaceDE w:val="0"/>
        <w:autoSpaceDN w:val="0"/>
        <w:adjustRightInd w:val="0"/>
        <w:spacing w:after="0" w:line="240" w:lineRule="auto"/>
        <w:rPr>
          <w:rFonts w:ascii="Arial" w:hAnsi="Arial" w:cs="Arial"/>
          <w:color w:val="000000" w:themeColor="text1"/>
          <w:shd w:val="clear" w:color="auto" w:fill="FFFFFF"/>
        </w:rPr>
      </w:pPr>
      <w:r w:rsidRPr="00AD3720">
        <w:rPr>
          <w:rFonts w:ascii="Arial" w:hAnsi="Arial" w:cs="Arial"/>
          <w:color w:val="000000" w:themeColor="text1"/>
          <w:shd w:val="clear" w:color="auto" w:fill="FFFFFF"/>
        </w:rPr>
        <w:t xml:space="preserve">The new KUHN Knight RC 300 Series is the latest advancement in KUHN mixer technology, </w:t>
      </w:r>
      <w:r>
        <w:rPr>
          <w:rFonts w:ascii="Arial" w:hAnsi="Arial" w:cs="Arial"/>
          <w:color w:val="000000" w:themeColor="text1"/>
          <w:shd w:val="clear" w:color="auto" w:fill="FFFFFF"/>
        </w:rPr>
        <w:t>building on</w:t>
      </w:r>
      <w:r w:rsidRPr="00AD3720">
        <w:rPr>
          <w:rFonts w:ascii="Arial" w:hAnsi="Arial" w:cs="Arial"/>
          <w:color w:val="000000" w:themeColor="text1"/>
          <w:shd w:val="clear" w:color="auto" w:fill="FFFFFF"/>
        </w:rPr>
        <w:t xml:space="preserve"> a long-standing reputation for heavy-duty performance and exceptional quality </w:t>
      </w:r>
      <w:r>
        <w:rPr>
          <w:rFonts w:ascii="Arial" w:hAnsi="Arial" w:cs="Arial"/>
          <w:color w:val="000000" w:themeColor="text1"/>
          <w:shd w:val="clear" w:color="auto" w:fill="FFFFFF"/>
        </w:rPr>
        <w:t xml:space="preserve">mixing </w:t>
      </w:r>
      <w:r w:rsidRPr="00AD3720">
        <w:rPr>
          <w:rFonts w:ascii="Arial" w:hAnsi="Arial" w:cs="Arial"/>
          <w:color w:val="000000" w:themeColor="text1"/>
          <w:shd w:val="clear" w:color="auto" w:fill="FFFFFF"/>
        </w:rPr>
        <w:t>with low horsepower requirements. With capacities from 500 to 950 ft</w:t>
      </w:r>
      <w:r w:rsidRPr="00655455">
        <w:rPr>
          <w:rFonts w:ascii="Arial" w:hAnsi="Arial" w:cs="Arial"/>
          <w:color w:val="000000" w:themeColor="text1"/>
          <w:shd w:val="clear" w:color="auto" w:fill="FFFFFF"/>
          <w:vertAlign w:val="superscript"/>
        </w:rPr>
        <w:t>3</w:t>
      </w:r>
      <w:r w:rsidRPr="00AD3720">
        <w:rPr>
          <w:rFonts w:ascii="Arial" w:hAnsi="Arial" w:cs="Arial"/>
          <w:color w:val="000000" w:themeColor="text1"/>
          <w:shd w:val="clear" w:color="auto" w:fill="FFFFFF"/>
        </w:rPr>
        <w:t xml:space="preserve">, these mixers offer the </w:t>
      </w:r>
      <w:r>
        <w:rPr>
          <w:rFonts w:ascii="Arial" w:hAnsi="Arial" w:cs="Arial"/>
          <w:color w:val="000000" w:themeColor="text1"/>
          <w:shd w:val="clear" w:color="auto" w:fill="FFFFFF"/>
        </w:rPr>
        <w:t>high-quality mixing</w:t>
      </w:r>
      <w:r w:rsidRPr="00AD3720">
        <w:rPr>
          <w:rFonts w:ascii="Arial" w:hAnsi="Arial" w:cs="Arial"/>
          <w:color w:val="000000" w:themeColor="text1"/>
          <w:shd w:val="clear" w:color="auto" w:fill="FFFFFF"/>
        </w:rPr>
        <w:t xml:space="preserve"> producers expect, now enhanced with upgrades that improve durability, </w:t>
      </w:r>
      <w:r w:rsidRPr="005B1962">
        <w:rPr>
          <w:rFonts w:ascii="Arial" w:hAnsi="Arial" w:cs="Arial"/>
          <w:color w:val="000000" w:themeColor="text1"/>
          <w:shd w:val="clear" w:color="auto" w:fill="FFFFFF"/>
        </w:rPr>
        <w:t>simplify maintenance and enhance operator convenience</w:t>
      </w:r>
      <w:r w:rsidRPr="00AD3720">
        <w:rPr>
          <w:rFonts w:ascii="Arial" w:hAnsi="Arial" w:cs="Arial"/>
          <w:color w:val="000000" w:themeColor="text1"/>
          <w:shd w:val="clear" w:color="auto" w:fill="FFFFFF"/>
        </w:rPr>
        <w:t>. Available in trailer, truck and stationary models</w:t>
      </w:r>
      <w:r>
        <w:rPr>
          <w:rFonts w:ascii="Arial" w:hAnsi="Arial" w:cs="Arial"/>
          <w:color w:val="000000" w:themeColor="text1"/>
          <w:shd w:val="clear" w:color="auto" w:fill="FFFFFF"/>
        </w:rPr>
        <w:t xml:space="preserve">, </w:t>
      </w:r>
      <w:r w:rsidRPr="00AD3720">
        <w:rPr>
          <w:rFonts w:ascii="Arial" w:hAnsi="Arial" w:cs="Arial"/>
          <w:color w:val="000000" w:themeColor="text1"/>
          <w:shd w:val="clear" w:color="auto" w:fill="FFFFFF"/>
        </w:rPr>
        <w:t>the RC 300 Series is built to withstand demanding use. Well-suited for dairies, feedlots and a wide range of industrial feeding environments, it delivers consistent, reliable results across diverse applications, helping producers meet today’s challenges with confidence.</w:t>
      </w:r>
    </w:p>
    <w:p w14:paraId="363FD128" w14:textId="77777777" w:rsidR="005B1962" w:rsidRDefault="005B1962" w:rsidP="005B1962">
      <w:pPr>
        <w:autoSpaceDE w:val="0"/>
        <w:autoSpaceDN w:val="0"/>
        <w:adjustRightInd w:val="0"/>
        <w:spacing w:after="0" w:line="240" w:lineRule="auto"/>
        <w:rPr>
          <w:rFonts w:ascii="Arial" w:hAnsi="Arial" w:cs="Arial"/>
          <w:color w:val="000000" w:themeColor="text1"/>
          <w:shd w:val="clear" w:color="auto" w:fill="FFFFFF"/>
        </w:rPr>
      </w:pPr>
    </w:p>
    <w:p w14:paraId="2A42ABF1" w14:textId="77777777" w:rsidR="005B1962" w:rsidRPr="005B1962" w:rsidRDefault="005B1962" w:rsidP="005B1962">
      <w:pPr>
        <w:autoSpaceDE w:val="0"/>
        <w:autoSpaceDN w:val="0"/>
        <w:adjustRightInd w:val="0"/>
        <w:spacing w:after="0" w:line="240" w:lineRule="auto"/>
        <w:rPr>
          <w:rFonts w:ascii="Arial" w:hAnsi="Arial" w:cs="Arial"/>
          <w:color w:val="000000" w:themeColor="text1"/>
          <w:shd w:val="clear" w:color="auto" w:fill="FFFFFF"/>
        </w:rPr>
      </w:pPr>
      <w:r w:rsidRPr="005B1962">
        <w:rPr>
          <w:rFonts w:ascii="Arial" w:hAnsi="Arial" w:cs="Arial"/>
          <w:color w:val="000000" w:themeColor="text1"/>
          <w:shd w:val="clear" w:color="auto" w:fill="FFFFFF"/>
        </w:rPr>
        <w:t>The RC 300 Series continues to feature KUHN’s patented Helix</w:t>
      </w:r>
      <w:r w:rsidRPr="005B1962">
        <w:rPr>
          <w:rFonts w:ascii="Arial" w:hAnsi="Arial" w:cs="Arial"/>
          <w:color w:val="000000" w:themeColor="text1"/>
          <w:shd w:val="clear" w:color="auto" w:fill="FFFFFF"/>
          <w:vertAlign w:val="superscript"/>
        </w:rPr>
        <w:t>®</w:t>
      </w:r>
      <w:r w:rsidRPr="005B1962">
        <w:rPr>
          <w:rFonts w:ascii="Arial" w:hAnsi="Arial" w:cs="Arial"/>
          <w:color w:val="000000" w:themeColor="text1"/>
          <w:shd w:val="clear" w:color="auto" w:fill="FFFFFF"/>
        </w:rPr>
        <w:t xml:space="preserve"> Reel, the only open-center reel on the market, delivering smooth feed flow and consistent mixing for rations with high roughage or distillers grains. This efficient reel-and-auger system reduces power draw, saving fuel and lowering horsepower requirements without sacrificing mix quality.</w:t>
      </w:r>
    </w:p>
    <w:p w14:paraId="5ACAF831" w14:textId="6CF0F089" w:rsidR="005B1962" w:rsidRDefault="005B1962" w:rsidP="005B1962">
      <w:pPr>
        <w:autoSpaceDE w:val="0"/>
        <w:autoSpaceDN w:val="0"/>
        <w:adjustRightInd w:val="0"/>
        <w:spacing w:after="0" w:line="240" w:lineRule="auto"/>
        <w:rPr>
          <w:rFonts w:ascii="Arial" w:hAnsi="Arial" w:cs="Arial"/>
          <w:color w:val="000000" w:themeColor="text1"/>
          <w:shd w:val="clear" w:color="auto" w:fill="FFFFFF"/>
        </w:rPr>
      </w:pPr>
      <w:r w:rsidRPr="005B1962">
        <w:rPr>
          <w:rFonts w:ascii="Arial" w:hAnsi="Arial" w:cs="Arial"/>
          <w:color w:val="000000" w:themeColor="text1"/>
          <w:shd w:val="clear" w:color="auto" w:fill="FFFFFF"/>
        </w:rPr>
        <w:br/>
        <w:t>New enhancements include improved wiper design, upgraded truck drive components, refined hydrostatic controls, and better hose and scale management on trailer models. Important mixer parts have been improved based on years of experience and so have truck mounting features to further boost reliability and ease of service. Expanded options</w:t>
      </w:r>
      <w:r>
        <w:rPr>
          <w:rFonts w:ascii="Arial" w:hAnsi="Arial" w:cs="Arial"/>
          <w:color w:val="000000" w:themeColor="text1"/>
          <w:shd w:val="clear" w:color="auto" w:fill="FFFFFF"/>
        </w:rPr>
        <w:t xml:space="preserve"> </w:t>
      </w:r>
      <w:r w:rsidRPr="005B1962">
        <w:rPr>
          <w:rFonts w:ascii="Arial" w:hAnsi="Arial" w:cs="Arial"/>
          <w:color w:val="000000" w:themeColor="text1"/>
          <w:shd w:val="clear" w:color="auto" w:fill="FFFFFF"/>
        </w:rPr>
        <w:t>such as trailer fenders, trailer brakes, stainless steel doors and additional conveyor offerings</w:t>
      </w:r>
      <w:r>
        <w:rPr>
          <w:rFonts w:ascii="Arial" w:hAnsi="Arial" w:cs="Arial"/>
          <w:color w:val="000000" w:themeColor="text1"/>
          <w:shd w:val="clear" w:color="auto" w:fill="FFFFFF"/>
        </w:rPr>
        <w:t xml:space="preserve"> </w:t>
      </w:r>
      <w:r w:rsidRPr="005B1962">
        <w:rPr>
          <w:rFonts w:ascii="Arial" w:hAnsi="Arial" w:cs="Arial"/>
          <w:color w:val="000000" w:themeColor="text1"/>
          <w:shd w:val="clear" w:color="auto" w:fill="FFFFFF"/>
        </w:rPr>
        <w:t>provide flexibility for diverse feeding operations.</w:t>
      </w:r>
    </w:p>
    <w:p w14:paraId="4F4FDD5F" w14:textId="77777777" w:rsidR="005B1962" w:rsidRDefault="005B1962" w:rsidP="005B1962">
      <w:pPr>
        <w:autoSpaceDE w:val="0"/>
        <w:autoSpaceDN w:val="0"/>
        <w:adjustRightInd w:val="0"/>
        <w:spacing w:after="0" w:line="240" w:lineRule="auto"/>
        <w:rPr>
          <w:rFonts w:ascii="Arial" w:hAnsi="Arial" w:cs="Arial"/>
          <w:color w:val="000000" w:themeColor="text1"/>
          <w:shd w:val="clear" w:color="auto" w:fill="FFFFFF"/>
        </w:rPr>
      </w:pPr>
    </w:p>
    <w:p w14:paraId="1B6E4AB4" w14:textId="60ADCEAB" w:rsidR="005B1962" w:rsidRPr="005B1962" w:rsidRDefault="005B1962" w:rsidP="005B1962">
      <w:pPr>
        <w:pStyle w:val="paragraph"/>
        <w:spacing w:before="0" w:beforeAutospacing="0" w:after="0" w:afterAutospacing="0"/>
        <w:ind w:right="-75"/>
        <w:textAlignment w:val="baseline"/>
        <w:rPr>
          <w:rFonts w:ascii="Arial" w:hAnsi="Arial" w:cs="Arial"/>
          <w:bCs/>
          <w:sz w:val="22"/>
          <w:szCs w:val="22"/>
        </w:rPr>
      </w:pPr>
      <w:r w:rsidRPr="006F680B">
        <w:rPr>
          <w:rStyle w:val="eop"/>
          <w:rFonts w:ascii="Arial" w:hAnsi="Arial" w:cs="Arial"/>
          <w:bCs/>
          <w:sz w:val="22"/>
          <w:szCs w:val="22"/>
        </w:rPr>
        <w:t xml:space="preserve">KUHN Knight </w:t>
      </w:r>
      <w:r>
        <w:rPr>
          <w:rStyle w:val="eop"/>
          <w:rFonts w:ascii="Arial" w:hAnsi="Arial" w:cs="Arial"/>
          <w:bCs/>
          <w:sz w:val="22"/>
          <w:szCs w:val="22"/>
        </w:rPr>
        <w:t xml:space="preserve">RC 300 Series Commercial Reel Mixers </w:t>
      </w:r>
      <w:r w:rsidRPr="006F680B">
        <w:rPr>
          <w:rStyle w:val="eop"/>
          <w:rFonts w:ascii="Arial" w:hAnsi="Arial" w:cs="Arial"/>
          <w:bCs/>
          <w:sz w:val="22"/>
          <w:szCs w:val="22"/>
        </w:rPr>
        <w:t xml:space="preserve">are now available through authorized KUHN dealers across North America. </w:t>
      </w:r>
      <w:r>
        <w:rPr>
          <w:rStyle w:val="eop"/>
          <w:rFonts w:ascii="Arial" w:hAnsi="Arial" w:cs="Arial"/>
          <w:bCs/>
          <w:sz w:val="22"/>
          <w:szCs w:val="22"/>
        </w:rPr>
        <w:t xml:space="preserve">To locate a dealer or learn more about the RC 300 series visit our website: </w:t>
      </w:r>
      <w:hyperlink r:id="rId11" w:history="1">
        <w:r w:rsidRPr="008354E7">
          <w:rPr>
            <w:rStyle w:val="Hyperlink"/>
            <w:rFonts w:ascii="Arial" w:hAnsi="Arial" w:cs="Arial"/>
            <w:bCs/>
            <w:sz w:val="22"/>
            <w:szCs w:val="22"/>
          </w:rPr>
          <w:t>www.kuhn.com</w:t>
        </w:r>
      </w:hyperlink>
      <w:r>
        <w:rPr>
          <w:rStyle w:val="eop"/>
          <w:rFonts w:ascii="Arial" w:hAnsi="Arial" w:cs="Arial"/>
          <w:bCs/>
          <w:sz w:val="22"/>
          <w:szCs w:val="22"/>
        </w:rPr>
        <w:t xml:space="preserve">. </w:t>
      </w:r>
    </w:p>
    <w:p w14:paraId="5DA49B1E" w14:textId="77777777" w:rsidR="002A3132" w:rsidRPr="00C208BF" w:rsidRDefault="002A3132" w:rsidP="00405641">
      <w:pPr>
        <w:autoSpaceDE w:val="0"/>
        <w:autoSpaceDN w:val="0"/>
        <w:adjustRightInd w:val="0"/>
        <w:spacing w:after="0" w:line="240" w:lineRule="auto"/>
        <w:rPr>
          <w:rFonts w:ascii="Arial" w:hAnsi="Arial" w:cs="Arial"/>
          <w:color w:val="000000" w:themeColor="text1"/>
          <w:shd w:val="clear" w:color="auto" w:fill="FFFFFF"/>
        </w:rPr>
      </w:pPr>
    </w:p>
    <w:p w14:paraId="2812E11C" w14:textId="54F57A13" w:rsidR="00D2342D" w:rsidRPr="00C208BF" w:rsidRDefault="00D2342D" w:rsidP="00D2342D">
      <w:pPr>
        <w:pStyle w:val="paragraph"/>
        <w:spacing w:before="0" w:beforeAutospacing="0" w:after="120" w:afterAutospacing="0"/>
        <w:ind w:right="-72"/>
        <w:textAlignment w:val="baseline"/>
        <w:rPr>
          <w:rFonts w:ascii="Arial" w:hAnsi="Arial" w:cs="Arial"/>
          <w:color w:val="000000" w:themeColor="text1"/>
          <w:sz w:val="22"/>
          <w:szCs w:val="22"/>
        </w:rPr>
      </w:pPr>
      <w:r w:rsidRPr="00C208BF">
        <w:rPr>
          <w:rStyle w:val="normaltextrun"/>
          <w:rFonts w:ascii="Arial" w:eastAsiaTheme="majorEastAsia" w:hAnsi="Arial" w:cs="Arial"/>
          <w:color w:val="000000" w:themeColor="text1"/>
          <w:sz w:val="22"/>
          <w:szCs w:val="22"/>
        </w:rPr>
        <w:t>Kuhn North America, Inc., of Brodhead, Wisconsin, is a leading innovator in agricultural and industrial equipment. KUHN offers a broad range of hay and forage, livestock, and crop production tools, as well as landscape and road maintenance equipment. KUHN, KUHN Knight and KUHN Krause products are sold by farm equipment dealers throughout the United States, Canada and many other countries.</w:t>
      </w:r>
      <w:r w:rsidRPr="00C208BF">
        <w:rPr>
          <w:rStyle w:val="eop"/>
          <w:rFonts w:ascii="Arial" w:eastAsiaTheme="majorEastAsia" w:hAnsi="Arial" w:cs="Arial"/>
          <w:color w:val="000000" w:themeColor="text1"/>
          <w:sz w:val="22"/>
          <w:szCs w:val="22"/>
        </w:rPr>
        <w:t> </w:t>
      </w:r>
    </w:p>
    <w:p w14:paraId="0D543948" w14:textId="11092D13" w:rsidR="00BC2E8D" w:rsidRPr="00692FEE" w:rsidRDefault="00BC2E8D" w:rsidP="00D2342D">
      <w:pPr>
        <w:spacing w:after="0" w:line="360" w:lineRule="auto"/>
        <w:rPr>
          <w:rFonts w:ascii="Arial" w:hAnsi="Arial" w:cs="Arial"/>
          <w:szCs w:val="24"/>
        </w:rPr>
      </w:pPr>
    </w:p>
    <w:sectPr w:rsidR="00BC2E8D" w:rsidRPr="00692FEE" w:rsidSect="0098251F">
      <w:headerReference w:type="default" r:id="rId12"/>
      <w:footerReference w:type="default" r:id="rId13"/>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E1016" w14:textId="77777777" w:rsidR="00482E89" w:rsidRPr="00C208BF" w:rsidRDefault="00482E89" w:rsidP="008D5590">
      <w:pPr>
        <w:spacing w:after="0" w:line="240" w:lineRule="auto"/>
      </w:pPr>
      <w:r w:rsidRPr="00C208BF">
        <w:separator/>
      </w:r>
    </w:p>
  </w:endnote>
  <w:endnote w:type="continuationSeparator" w:id="0">
    <w:p w14:paraId="7E430AAA" w14:textId="77777777" w:rsidR="00482E89" w:rsidRPr="00C208BF" w:rsidRDefault="00482E89" w:rsidP="008D5590">
      <w:pPr>
        <w:spacing w:after="0" w:line="240" w:lineRule="auto"/>
      </w:pPr>
      <w:r w:rsidRPr="00C208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NeueLT Com 67 MdCn">
    <w:panose1 w:val="020B0606030502030204"/>
    <w:charset w:val="00"/>
    <w:family w:val="swiss"/>
    <w:pitch w:val="variable"/>
    <w:sig w:usb0="8000008F" w:usb1="00002042" w:usb2="00000000" w:usb3="00000000" w:csb0="0000009B" w:csb1="00000000"/>
  </w:font>
  <w:font w:name="HelveticaNeueLT Com 47 LtCn">
    <w:panose1 w:val="020B0406020202030204"/>
    <w:charset w:val="00"/>
    <w:family w:val="swiss"/>
    <w:pitch w:val="variable"/>
    <w:sig w:usb0="8000008F" w:usb1="10002042"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FAC59" w14:textId="77777777" w:rsidR="00271E2F" w:rsidRPr="00C208BF" w:rsidRDefault="00271E2F" w:rsidP="00271E2F">
    <w:pPr>
      <w:autoSpaceDE w:val="0"/>
      <w:autoSpaceDN w:val="0"/>
      <w:adjustRightInd w:val="0"/>
      <w:spacing w:after="0" w:line="288" w:lineRule="auto"/>
      <w:jc w:val="center"/>
      <w:textAlignment w:val="center"/>
      <w:rPr>
        <w:rFonts w:ascii="HelveticaNeueLT Com 47 LtCn" w:hAnsi="HelveticaNeueLT Com 47 LtCn" w:cs="HelveticaNeueLT Com 47 LtCn"/>
        <w:color w:val="000000"/>
        <w:sz w:val="14"/>
        <w:szCs w:val="14"/>
      </w:rPr>
    </w:pPr>
    <w:r w:rsidRPr="00C208BF">
      <w:rPr>
        <w:rFonts w:ascii="HelveticaNeueLT Com 67 MdCn" w:hAnsi="HelveticaNeueLT Com 67 MdCn" w:cs="HelveticaNeueLT Com 67 MdCn"/>
        <w:color w:val="FF0C05"/>
        <w:sz w:val="14"/>
        <w:szCs w:val="14"/>
      </w:rPr>
      <w:t>KUHN NORTH AMERICA, INC.</w:t>
    </w:r>
    <w:r w:rsidRPr="00C208BF">
      <w:rPr>
        <w:rFonts w:ascii="HelveticaNeueLT Com 67 MdCn" w:hAnsi="HelveticaNeueLT Com 67 MdCn" w:cs="HelveticaNeueLT Com 67 MdCn"/>
        <w:color w:val="000000"/>
        <w:sz w:val="14"/>
        <w:szCs w:val="14"/>
      </w:rPr>
      <w:t xml:space="preserve"> </w:t>
    </w:r>
    <w:r w:rsidRPr="00C208BF">
      <w:rPr>
        <w:rFonts w:ascii="HelveticaNeueLT Com 47 LtCn" w:hAnsi="HelveticaNeueLT Com 47 LtCn" w:cs="HelveticaNeueLT Com 47 LtCn"/>
        <w:color w:val="000000"/>
        <w:sz w:val="14"/>
        <w:szCs w:val="14"/>
      </w:rPr>
      <w:t>- Corporate Headquarters - PO Box 167 - Brodhead, WI 53520 USA - Phone: (608) 897-2131 - Fax: (608) 897-2561 - www.kuhn.com</w:t>
    </w:r>
  </w:p>
  <w:p w14:paraId="0EF38EA7" w14:textId="77777777" w:rsidR="008D5590" w:rsidRPr="00C208BF" w:rsidRDefault="008D5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629F0" w14:textId="77777777" w:rsidR="00482E89" w:rsidRPr="00C208BF" w:rsidRDefault="00482E89" w:rsidP="008D5590">
      <w:pPr>
        <w:spacing w:after="0" w:line="240" w:lineRule="auto"/>
      </w:pPr>
      <w:r w:rsidRPr="00C208BF">
        <w:separator/>
      </w:r>
    </w:p>
  </w:footnote>
  <w:footnote w:type="continuationSeparator" w:id="0">
    <w:p w14:paraId="6B29ECE6" w14:textId="77777777" w:rsidR="00482E89" w:rsidRPr="00C208BF" w:rsidRDefault="00482E89" w:rsidP="008D5590">
      <w:pPr>
        <w:spacing w:after="0" w:line="240" w:lineRule="auto"/>
      </w:pPr>
      <w:r w:rsidRPr="00C208B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E5ACE" w14:textId="77777777" w:rsidR="008D5590" w:rsidRPr="00C208BF" w:rsidRDefault="002F49B5" w:rsidP="002F49B5">
    <w:pPr>
      <w:pStyle w:val="Header"/>
    </w:pPr>
    <w:r w:rsidRPr="00C208BF">
      <w:rPr>
        <w:noProof/>
      </w:rPr>
      <w:drawing>
        <wp:anchor distT="0" distB="0" distL="114300" distR="114300" simplePos="0" relativeHeight="251658240" behindDoc="0" locked="0" layoutInCell="1" allowOverlap="1" wp14:anchorId="64428891" wp14:editId="677E1B3C">
          <wp:simplePos x="0" y="0"/>
          <wp:positionH relativeFrom="column">
            <wp:posOffset>-893445</wp:posOffset>
          </wp:positionH>
          <wp:positionV relativeFrom="paragraph">
            <wp:posOffset>6350</wp:posOffset>
          </wp:positionV>
          <wp:extent cx="7526655" cy="1537970"/>
          <wp:effectExtent l="0" t="0" r="0" b="508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6655" cy="15379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709"/>
    <w:rsid w:val="00080583"/>
    <w:rsid w:val="000B0AF1"/>
    <w:rsid w:val="00142A84"/>
    <w:rsid w:val="001B40A7"/>
    <w:rsid w:val="00271E2F"/>
    <w:rsid w:val="002A3132"/>
    <w:rsid w:val="002A48FD"/>
    <w:rsid w:val="002B2843"/>
    <w:rsid w:val="002F49B5"/>
    <w:rsid w:val="00382C76"/>
    <w:rsid w:val="003B5215"/>
    <w:rsid w:val="00405641"/>
    <w:rsid w:val="00471EB9"/>
    <w:rsid w:val="00482E89"/>
    <w:rsid w:val="004A62E7"/>
    <w:rsid w:val="00525B3B"/>
    <w:rsid w:val="0059244B"/>
    <w:rsid w:val="005B1962"/>
    <w:rsid w:val="00626C9D"/>
    <w:rsid w:val="00655455"/>
    <w:rsid w:val="00692FEE"/>
    <w:rsid w:val="008011C4"/>
    <w:rsid w:val="008976D6"/>
    <w:rsid w:val="008B5ED3"/>
    <w:rsid w:val="008C7D42"/>
    <w:rsid w:val="008D5590"/>
    <w:rsid w:val="0093397B"/>
    <w:rsid w:val="00952C08"/>
    <w:rsid w:val="0098251F"/>
    <w:rsid w:val="009A4FA7"/>
    <w:rsid w:val="00A826E9"/>
    <w:rsid w:val="00AD3720"/>
    <w:rsid w:val="00AD7348"/>
    <w:rsid w:val="00B728E2"/>
    <w:rsid w:val="00BB4057"/>
    <w:rsid w:val="00BC2E8D"/>
    <w:rsid w:val="00C208BF"/>
    <w:rsid w:val="00CB3A65"/>
    <w:rsid w:val="00CC468A"/>
    <w:rsid w:val="00CD016C"/>
    <w:rsid w:val="00D03B13"/>
    <w:rsid w:val="00D125E0"/>
    <w:rsid w:val="00D2342D"/>
    <w:rsid w:val="00D351EB"/>
    <w:rsid w:val="00D91709"/>
    <w:rsid w:val="00D94CC6"/>
    <w:rsid w:val="00DE54BC"/>
    <w:rsid w:val="00E02D40"/>
    <w:rsid w:val="00E20A11"/>
    <w:rsid w:val="00E31DA3"/>
    <w:rsid w:val="00E4567E"/>
    <w:rsid w:val="00E93EE7"/>
    <w:rsid w:val="00EF4173"/>
    <w:rsid w:val="00F346B1"/>
    <w:rsid w:val="00F44694"/>
    <w:rsid w:val="00F51950"/>
    <w:rsid w:val="00F978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26EDBB0"/>
  <w15:chartTrackingRefBased/>
  <w15:docId w15:val="{F4EC187E-0D19-4BF0-A30D-72A0E790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rPr>
      <w:lang w:val="en-US"/>
    </w:rPr>
  </w:style>
  <w:style w:type="paragraph" w:styleId="Heading1">
    <w:name w:val="heading 1"/>
    <w:basedOn w:val="Normal"/>
    <w:next w:val="Normal"/>
    <w:link w:val="Heading1Char"/>
    <w:uiPriority w:val="9"/>
    <w:qFormat/>
    <w:rsid w:val="00D91709"/>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semiHidden/>
    <w:unhideWhenUsed/>
    <w:qFormat/>
    <w:rsid w:val="00D91709"/>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D91709"/>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D91709"/>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D91709"/>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D91709"/>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D91709"/>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D91709"/>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D91709"/>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1709"/>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semiHidden/>
    <w:rsid w:val="00D91709"/>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D91709"/>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D91709"/>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D91709"/>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D91709"/>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D91709"/>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D91709"/>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D91709"/>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D91709"/>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D91709"/>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D91709"/>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D91709"/>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D91709"/>
    <w:rPr>
      <w:rFonts w:asciiTheme="majorHAnsi" w:eastAsiaTheme="majorEastAsia" w:hAnsiTheme="majorHAnsi" w:cstheme="majorBidi"/>
    </w:rPr>
  </w:style>
  <w:style w:type="character" w:styleId="Strong">
    <w:name w:val="Strong"/>
    <w:basedOn w:val="DefaultParagraphFont"/>
    <w:uiPriority w:val="22"/>
    <w:qFormat/>
    <w:rsid w:val="00D91709"/>
    <w:rPr>
      <w:b/>
      <w:bCs/>
    </w:rPr>
  </w:style>
  <w:style w:type="character" w:styleId="Emphasis">
    <w:name w:val="Emphasis"/>
    <w:basedOn w:val="DefaultParagraphFont"/>
    <w:uiPriority w:val="20"/>
    <w:qFormat/>
    <w:rsid w:val="00D91709"/>
    <w:rPr>
      <w:i/>
      <w:iCs/>
    </w:rPr>
  </w:style>
  <w:style w:type="paragraph" w:styleId="NoSpacing">
    <w:name w:val="No Spacing"/>
    <w:uiPriority w:val="1"/>
    <w:qFormat/>
    <w:rsid w:val="00D91709"/>
    <w:pPr>
      <w:spacing w:after="0" w:line="240" w:lineRule="auto"/>
    </w:pPr>
  </w:style>
  <w:style w:type="paragraph" w:styleId="Quote">
    <w:name w:val="Quote"/>
    <w:basedOn w:val="Normal"/>
    <w:next w:val="Normal"/>
    <w:link w:val="QuoteChar"/>
    <w:uiPriority w:val="29"/>
    <w:qFormat/>
    <w:rsid w:val="00D91709"/>
    <w:pPr>
      <w:spacing w:before="120"/>
      <w:ind w:left="720" w:right="720"/>
      <w:jc w:val="center"/>
    </w:pPr>
    <w:rPr>
      <w:i/>
      <w:iCs/>
    </w:rPr>
  </w:style>
  <w:style w:type="character" w:customStyle="1" w:styleId="QuoteChar">
    <w:name w:val="Quote Char"/>
    <w:basedOn w:val="DefaultParagraphFont"/>
    <w:link w:val="Quote"/>
    <w:uiPriority w:val="29"/>
    <w:rsid w:val="00D91709"/>
    <w:rPr>
      <w:i/>
      <w:iCs/>
    </w:rPr>
  </w:style>
  <w:style w:type="paragraph" w:styleId="IntenseQuote">
    <w:name w:val="Intense Quote"/>
    <w:basedOn w:val="Normal"/>
    <w:next w:val="Normal"/>
    <w:link w:val="IntenseQuoteChar"/>
    <w:uiPriority w:val="30"/>
    <w:qFormat/>
    <w:rsid w:val="00D91709"/>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D91709"/>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D91709"/>
    <w:rPr>
      <w:i/>
      <w:iCs/>
      <w:color w:val="404040" w:themeColor="text1" w:themeTint="BF"/>
    </w:rPr>
  </w:style>
  <w:style w:type="character" w:styleId="IntenseEmphasis">
    <w:name w:val="Intense Emphasis"/>
    <w:basedOn w:val="DefaultParagraphFont"/>
    <w:uiPriority w:val="21"/>
    <w:qFormat/>
    <w:rsid w:val="00D91709"/>
    <w:rPr>
      <w:b w:val="0"/>
      <w:bCs w:val="0"/>
      <w:i/>
      <w:iCs/>
      <w:color w:val="5B9BD5" w:themeColor="accent1"/>
    </w:rPr>
  </w:style>
  <w:style w:type="character" w:styleId="SubtleReference">
    <w:name w:val="Subtle Reference"/>
    <w:basedOn w:val="DefaultParagraphFont"/>
    <w:uiPriority w:val="31"/>
    <w:qFormat/>
    <w:rsid w:val="00D9170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91709"/>
    <w:rPr>
      <w:b/>
      <w:bCs/>
      <w:smallCaps/>
      <w:color w:val="5B9BD5" w:themeColor="accent1"/>
      <w:spacing w:val="5"/>
      <w:u w:val="single"/>
    </w:rPr>
  </w:style>
  <w:style w:type="character" w:styleId="BookTitle">
    <w:name w:val="Book Title"/>
    <w:basedOn w:val="DefaultParagraphFont"/>
    <w:uiPriority w:val="33"/>
    <w:qFormat/>
    <w:rsid w:val="00D91709"/>
    <w:rPr>
      <w:b/>
      <w:bCs/>
      <w:smallCaps/>
    </w:rPr>
  </w:style>
  <w:style w:type="paragraph" w:styleId="TOCHeading">
    <w:name w:val="TOC Heading"/>
    <w:basedOn w:val="Heading1"/>
    <w:next w:val="Normal"/>
    <w:uiPriority w:val="39"/>
    <w:semiHidden/>
    <w:unhideWhenUsed/>
    <w:qFormat/>
    <w:rsid w:val="00D91709"/>
    <w:pPr>
      <w:outlineLvl w:val="9"/>
    </w:pPr>
  </w:style>
  <w:style w:type="paragraph" w:styleId="Header">
    <w:name w:val="header"/>
    <w:basedOn w:val="Normal"/>
    <w:link w:val="HeaderChar"/>
    <w:uiPriority w:val="99"/>
    <w:unhideWhenUsed/>
    <w:rsid w:val="008D55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590"/>
  </w:style>
  <w:style w:type="paragraph" w:styleId="Footer">
    <w:name w:val="footer"/>
    <w:basedOn w:val="Normal"/>
    <w:link w:val="FooterChar"/>
    <w:uiPriority w:val="99"/>
    <w:unhideWhenUsed/>
    <w:rsid w:val="008D55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590"/>
  </w:style>
  <w:style w:type="character" w:styleId="Hyperlink">
    <w:name w:val="Hyperlink"/>
    <w:unhideWhenUsed/>
    <w:rsid w:val="008D5590"/>
    <w:rPr>
      <w:color w:val="0000FF"/>
      <w:u w:val="single"/>
    </w:rPr>
  </w:style>
  <w:style w:type="paragraph" w:styleId="BodyText">
    <w:name w:val="Body Text"/>
    <w:basedOn w:val="Normal"/>
    <w:link w:val="BodyTextChar"/>
    <w:semiHidden/>
    <w:unhideWhenUsed/>
    <w:rsid w:val="008D5590"/>
    <w:pPr>
      <w:spacing w:after="0" w:line="240" w:lineRule="auto"/>
    </w:pPr>
    <w:rPr>
      <w:rFonts w:ascii="Times New Roman" w:eastAsia="Times New Roman" w:hAnsi="Times New Roman" w:cs="Times New Roman"/>
      <w:sz w:val="24"/>
      <w:szCs w:val="20"/>
      <w:lang w:val="ru-RU" w:eastAsia="fr-FR"/>
    </w:rPr>
  </w:style>
  <w:style w:type="character" w:customStyle="1" w:styleId="BodyTextChar">
    <w:name w:val="Body Text Char"/>
    <w:basedOn w:val="DefaultParagraphFont"/>
    <w:link w:val="BodyText"/>
    <w:semiHidden/>
    <w:rsid w:val="008D5590"/>
    <w:rPr>
      <w:rFonts w:ascii="Times New Roman" w:eastAsia="Times New Roman" w:hAnsi="Times New Roman" w:cs="Times New Roman"/>
      <w:sz w:val="24"/>
      <w:szCs w:val="20"/>
      <w:lang w:val="ru-RU" w:eastAsia="fr-FR"/>
    </w:rPr>
  </w:style>
  <w:style w:type="paragraph" w:customStyle="1" w:styleId="Paragraphestandard">
    <w:name w:val="[Paragraphe standard]"/>
    <w:basedOn w:val="Normal"/>
    <w:uiPriority w:val="99"/>
    <w:rsid w:val="008011C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AD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348"/>
    <w:rPr>
      <w:rFonts w:ascii="Segoe UI" w:hAnsi="Segoe UI" w:cs="Segoe UI"/>
      <w:sz w:val="18"/>
      <w:szCs w:val="18"/>
    </w:rPr>
  </w:style>
  <w:style w:type="paragraph" w:customStyle="1" w:styleId="BasicParagraph">
    <w:name w:val="[Basic Paragraph]"/>
    <w:basedOn w:val="Normal"/>
    <w:uiPriority w:val="99"/>
    <w:rsid w:val="00D94CC6"/>
    <w:pPr>
      <w:autoSpaceDE w:val="0"/>
      <w:autoSpaceDN w:val="0"/>
      <w:adjustRightInd w:val="0"/>
      <w:spacing w:after="0" w:line="288" w:lineRule="auto"/>
      <w:textAlignment w:val="center"/>
    </w:pPr>
    <w:rPr>
      <w:rFonts w:ascii="MinionPro-Regular" w:eastAsia="Times New Roman" w:hAnsi="MinionPro-Regular" w:cs="MinionPro-Regular"/>
      <w:color w:val="000000"/>
      <w:sz w:val="24"/>
      <w:szCs w:val="24"/>
    </w:rPr>
  </w:style>
  <w:style w:type="paragraph" w:customStyle="1" w:styleId="paragraph">
    <w:name w:val="paragraph"/>
    <w:basedOn w:val="Normal"/>
    <w:rsid w:val="00D234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D2342D"/>
  </w:style>
  <w:style w:type="character" w:customStyle="1" w:styleId="eop">
    <w:name w:val="eop"/>
    <w:rsid w:val="00D2342D"/>
  </w:style>
  <w:style w:type="character" w:styleId="UnresolvedMention">
    <w:name w:val="Unresolved Mention"/>
    <w:basedOn w:val="DefaultParagraphFont"/>
    <w:uiPriority w:val="99"/>
    <w:semiHidden/>
    <w:unhideWhenUsed/>
    <w:rsid w:val="002A3132"/>
    <w:rPr>
      <w:color w:val="605E5C"/>
      <w:shd w:val="clear" w:color="auto" w:fill="E1DFDD"/>
    </w:rPr>
  </w:style>
  <w:style w:type="character" w:styleId="CommentReference">
    <w:name w:val="annotation reference"/>
    <w:basedOn w:val="DefaultParagraphFont"/>
    <w:uiPriority w:val="99"/>
    <w:semiHidden/>
    <w:unhideWhenUsed/>
    <w:rsid w:val="005B1962"/>
    <w:rPr>
      <w:sz w:val="16"/>
      <w:szCs w:val="16"/>
    </w:rPr>
  </w:style>
  <w:style w:type="paragraph" w:styleId="CommentText">
    <w:name w:val="annotation text"/>
    <w:basedOn w:val="Normal"/>
    <w:link w:val="CommentTextChar"/>
    <w:uiPriority w:val="99"/>
    <w:unhideWhenUsed/>
    <w:rsid w:val="005B1962"/>
    <w:pPr>
      <w:spacing w:line="240" w:lineRule="auto"/>
    </w:pPr>
    <w:rPr>
      <w:sz w:val="20"/>
      <w:szCs w:val="20"/>
    </w:rPr>
  </w:style>
  <w:style w:type="character" w:customStyle="1" w:styleId="CommentTextChar">
    <w:name w:val="Comment Text Char"/>
    <w:basedOn w:val="DefaultParagraphFont"/>
    <w:link w:val="CommentText"/>
    <w:uiPriority w:val="99"/>
    <w:rsid w:val="005B1962"/>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 w:id="84043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uhn.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libby.beck@kuhn.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08CB5B5409884D9AAD5293E4448542" ma:contentTypeVersion="11" ma:contentTypeDescription="Create a new document." ma:contentTypeScope="" ma:versionID="7bab7ed2430e8faaa6ec5a3685a9fc2a">
  <xsd:schema xmlns:xsd="http://www.w3.org/2001/XMLSchema" xmlns:xs="http://www.w3.org/2001/XMLSchema" xmlns:p="http://schemas.microsoft.com/office/2006/metadata/properties" xmlns:ns2="580616ae-5c1c-49a7-a1db-c2a54b768744" xmlns:ns3="4d76afba-881e-403f-84d3-5c8c49294038" targetNamespace="http://schemas.microsoft.com/office/2006/metadata/properties" ma:root="true" ma:fieldsID="a903d8a19ce9f11675f9cac53506c10d" ns2:_="" ns3:_="">
    <xsd:import namespace="580616ae-5c1c-49a7-a1db-c2a54b768744"/>
    <xsd:import namespace="4d76afba-881e-403f-84d3-5c8c4929403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0616ae-5c1c-49a7-a1db-c2a54b768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639bfbf-dd61-4f2c-b848-081f7ffb8bb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76afba-881e-403f-84d3-5c8c492940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80c19b7-9382-484c-9ca1-03d5254aef68}" ma:internalName="TaxCatchAll" ma:showField="CatchAllData" ma:web="4d76afba-881e-403f-84d3-5c8c492940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0616ae-5c1c-49a7-a1db-c2a54b768744">
      <Terms xmlns="http://schemas.microsoft.com/office/infopath/2007/PartnerControls"/>
    </lcf76f155ced4ddcb4097134ff3c332f>
    <TaxCatchAll xmlns="4d76afba-881e-403f-84d3-5c8c49294038" xsi:nil="true"/>
  </documentManagement>
</p:properties>
</file>

<file path=customXml/itemProps1.xml><?xml version="1.0" encoding="utf-8"?>
<ds:datastoreItem xmlns:ds="http://schemas.openxmlformats.org/officeDocument/2006/customXml" ds:itemID="{64614145-01D0-400C-AB3F-F13802C98175}">
  <ds:schemaRefs>
    <ds:schemaRef ds:uri="http://schemas.microsoft.com/sharepoint/v3/contenttype/forms"/>
  </ds:schemaRefs>
</ds:datastoreItem>
</file>

<file path=customXml/itemProps2.xml><?xml version="1.0" encoding="utf-8"?>
<ds:datastoreItem xmlns:ds="http://schemas.openxmlformats.org/officeDocument/2006/customXml" ds:itemID="{744E1039-15F5-4D77-A4C8-3AC54C825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0616ae-5c1c-49a7-a1db-c2a54b768744"/>
    <ds:schemaRef ds:uri="4d76afba-881e-403f-84d3-5c8c492940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7319F2-619D-4372-8D05-29C66123E367}">
  <ds:schemaRefs>
    <ds:schemaRef ds:uri="http://schemas.openxmlformats.org/officeDocument/2006/bibliography"/>
  </ds:schemaRefs>
</ds:datastoreItem>
</file>

<file path=customXml/itemProps4.xml><?xml version="1.0" encoding="utf-8"?>
<ds:datastoreItem xmlns:ds="http://schemas.openxmlformats.org/officeDocument/2006/customXml" ds:itemID="{E0673A3C-C273-491A-9FF2-86D3C0FD0129}">
  <ds:schemaRefs>
    <ds:schemaRef ds:uri="580616ae-5c1c-49a7-a1db-c2a54b768744"/>
    <ds:schemaRef ds:uri="http://schemas.microsoft.com/office/2006/documentManagement/types"/>
    <ds:schemaRef ds:uri="http://purl.org/dc/dcmitype/"/>
    <ds:schemaRef ds:uri="http://purl.org/dc/elements/1.1/"/>
    <ds:schemaRef ds:uri="http://schemas.openxmlformats.org/package/2006/metadata/core-properties"/>
    <ds:schemaRef ds:uri="4d76afba-881e-403f-84d3-5c8c49294038"/>
    <ds:schemaRef ds:uri="http://schemas.microsoft.com/office/infopath/2007/PartnerControls"/>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374</Words>
  <Characters>2136</Characters>
  <Application>Microsoft Office Word</Application>
  <DocSecurity>0</DocSecurity>
  <Lines>17</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KUHN SA</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Aaron DUMEZ</cp:lastModifiedBy>
  <cp:revision>12</cp:revision>
  <cp:lastPrinted>2019-10-17T16:15:00Z</cp:lastPrinted>
  <dcterms:created xsi:type="dcterms:W3CDTF">2022-11-01T17:06:00Z</dcterms:created>
  <dcterms:modified xsi:type="dcterms:W3CDTF">2026-01-21T16:25:00Z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0x0101006708CB5B5409884D9AAD5293E4448542</vt:lpwstr>
  </property>
  <property fmtid="{D5CDD505-2E9C-101B-9397-08002B2CF9AE}" pid="3" name="MediaServiceImageTags">
    <vt:lpwstr/>
  </property>
</Properties>
</file>